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0505" w14:textId="77777777" w:rsidR="001552FE" w:rsidRDefault="0021275A" w:rsidP="00171FCF">
      <w:pPr>
        <w:jc w:val="center"/>
        <w:rPr>
          <w:b/>
          <w:sz w:val="48"/>
          <w:szCs w:val="48"/>
        </w:rPr>
      </w:pPr>
      <w:r w:rsidRPr="001552FE">
        <w:rPr>
          <w:b/>
          <w:sz w:val="48"/>
          <w:szCs w:val="48"/>
        </w:rPr>
        <w:t>Université d’automne 2020</w:t>
      </w:r>
      <w:r w:rsidR="001552FE" w:rsidRPr="001552FE">
        <w:rPr>
          <w:b/>
          <w:sz w:val="48"/>
          <w:szCs w:val="48"/>
        </w:rPr>
        <w:t xml:space="preserve"> </w:t>
      </w:r>
    </w:p>
    <w:p w14:paraId="7A7FA397" w14:textId="5B79D700" w:rsidR="0021275A" w:rsidRPr="001552FE" w:rsidRDefault="001552FE" w:rsidP="00171FCF">
      <w:pPr>
        <w:jc w:val="center"/>
        <w:rPr>
          <w:b/>
          <w:sz w:val="48"/>
          <w:szCs w:val="48"/>
        </w:rPr>
      </w:pPr>
      <w:proofErr w:type="gramStart"/>
      <w:r w:rsidRPr="001552FE">
        <w:rPr>
          <w:b/>
          <w:sz w:val="48"/>
          <w:szCs w:val="48"/>
        </w:rPr>
        <w:t>du</w:t>
      </w:r>
      <w:proofErr w:type="gramEnd"/>
      <w:r w:rsidRPr="001552FE">
        <w:rPr>
          <w:b/>
          <w:sz w:val="48"/>
          <w:szCs w:val="48"/>
        </w:rPr>
        <w:t xml:space="preserve"> Cercle zététique du Languedoc-Roussillon</w:t>
      </w:r>
    </w:p>
    <w:p w14:paraId="0DB3C09C" w14:textId="0E513D30" w:rsidR="0021275A" w:rsidRPr="001552FE" w:rsidRDefault="0021275A" w:rsidP="00171FCF">
      <w:pPr>
        <w:jc w:val="center"/>
        <w:rPr>
          <w:b/>
          <w:sz w:val="48"/>
          <w:szCs w:val="48"/>
        </w:rPr>
      </w:pPr>
      <w:r w:rsidRPr="001552FE">
        <w:rPr>
          <w:b/>
          <w:sz w:val="48"/>
          <w:szCs w:val="48"/>
        </w:rPr>
        <w:t>Samedi 26 et dimanche 27 septembre 2020</w:t>
      </w:r>
    </w:p>
    <w:p w14:paraId="3817F036" w14:textId="77777777" w:rsidR="0021275A" w:rsidRDefault="0021275A" w:rsidP="00171FCF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04CCA20A" wp14:editId="5FCD6F32">
            <wp:extent cx="2753263" cy="1897380"/>
            <wp:effectExtent l="0" t="0" r="9525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47" cy="191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C9B04" w14:textId="115D8C48" w:rsidR="0021275A" w:rsidRPr="004378C3" w:rsidRDefault="0021275A" w:rsidP="00346FC9">
      <w:pPr>
        <w:spacing w:after="0"/>
        <w:rPr>
          <w:b/>
          <w:sz w:val="24"/>
          <w:szCs w:val="24"/>
        </w:rPr>
      </w:pPr>
      <w:r w:rsidRPr="002E55D9">
        <w:rPr>
          <w:b/>
          <w:sz w:val="28"/>
          <w:szCs w:val="28"/>
          <w:u w:val="single"/>
        </w:rPr>
        <w:t>Lieu</w:t>
      </w:r>
      <w:r>
        <w:rPr>
          <w:b/>
          <w:sz w:val="28"/>
          <w:szCs w:val="28"/>
        </w:rPr>
        <w:t xml:space="preserve"> : </w:t>
      </w:r>
      <w:r w:rsidRPr="004378C3">
        <w:rPr>
          <w:b/>
        </w:rPr>
        <w:t>Association régionale - CEMEA Languedoc-Roussillon</w:t>
      </w:r>
      <w:r>
        <w:rPr>
          <w:b/>
        </w:rPr>
        <w:t xml:space="preserve"> - </w:t>
      </w:r>
      <w:r w:rsidRPr="004378C3">
        <w:rPr>
          <w:b/>
        </w:rPr>
        <w:t xml:space="preserve">501, rue Métairie de </w:t>
      </w:r>
      <w:proofErr w:type="spellStart"/>
      <w:r w:rsidRPr="004378C3">
        <w:rPr>
          <w:b/>
        </w:rPr>
        <w:t>Saysset</w:t>
      </w:r>
      <w:proofErr w:type="spellEnd"/>
      <w:r w:rsidR="00346FC9">
        <w:rPr>
          <w:b/>
        </w:rPr>
        <w:t xml:space="preserve"> - </w:t>
      </w:r>
      <w:r w:rsidRPr="004378C3">
        <w:rPr>
          <w:b/>
          <w:sz w:val="24"/>
          <w:szCs w:val="24"/>
        </w:rPr>
        <w:t>34000 Montpellier</w:t>
      </w:r>
    </w:p>
    <w:p w14:paraId="2B1986CB" w14:textId="5DA517BA" w:rsidR="0021275A" w:rsidRPr="003C1E29" w:rsidRDefault="0021275A" w:rsidP="00171FCF">
      <w:pPr>
        <w:rPr>
          <w:b/>
          <w:sz w:val="24"/>
          <w:szCs w:val="24"/>
        </w:rPr>
      </w:pPr>
      <w:r w:rsidRPr="003C1E29">
        <w:rPr>
          <w:b/>
          <w:sz w:val="24"/>
          <w:szCs w:val="24"/>
        </w:rPr>
        <w:t xml:space="preserve">Tram n°4 : arrêt Médiathèque Garcia </w:t>
      </w:r>
      <w:proofErr w:type="spellStart"/>
      <w:r w:rsidRPr="003C1E29">
        <w:rPr>
          <w:b/>
          <w:sz w:val="24"/>
          <w:szCs w:val="24"/>
        </w:rPr>
        <w:t>Llorca</w:t>
      </w:r>
      <w:proofErr w:type="spellEnd"/>
      <w:r w:rsidR="00346FC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Parking gratuit</w:t>
      </w:r>
      <w:r w:rsidR="002E3E36">
        <w:rPr>
          <w:b/>
          <w:sz w:val="24"/>
          <w:szCs w:val="24"/>
        </w:rPr>
        <w:t>.</w:t>
      </w:r>
    </w:p>
    <w:p w14:paraId="0D54EC05" w14:textId="03A8C15F" w:rsidR="0021275A" w:rsidRDefault="00346FC9" w:rsidP="002E3E36">
      <w:pPr>
        <w:jc w:val="center"/>
        <w:rPr>
          <w:b/>
        </w:rPr>
      </w:pPr>
      <w:r>
        <w:rPr>
          <w:b/>
        </w:rPr>
        <w:t>Programme des conférences</w:t>
      </w:r>
      <w:r w:rsidR="00B01241">
        <w:rPr>
          <w:b/>
        </w:rPr>
        <w:t>, réparties sur les deux jours</w:t>
      </w:r>
      <w:r>
        <w:rPr>
          <w:b/>
        </w:rPr>
        <w:t> :</w:t>
      </w:r>
    </w:p>
    <w:p w14:paraId="1C45BF2A" w14:textId="442F80DE" w:rsidR="00346FC9" w:rsidRPr="005E49F7" w:rsidRDefault="00346FC9" w:rsidP="00E85BA8">
      <w:pPr>
        <w:spacing w:after="0" w:line="240" w:lineRule="auto"/>
      </w:pPr>
      <w:r w:rsidRPr="002F033B">
        <w:rPr>
          <w:rFonts w:eastAsia="Times New Roman" w:cstheme="minorHAnsi"/>
          <w:b/>
          <w:bCs/>
          <w:i/>
          <w:iCs/>
          <w:lang w:eastAsia="fr-FR"/>
        </w:rPr>
        <w:t>D’Aristote à Darwin, science et laïcité</w:t>
      </w:r>
      <w:r>
        <w:rPr>
          <w:rFonts w:eastAsia="Times New Roman" w:cstheme="minorHAnsi"/>
          <w:lang w:eastAsia="fr-FR"/>
        </w:rPr>
        <w:t xml:space="preserve">, par </w:t>
      </w:r>
      <w:r w:rsidRPr="005E49F7">
        <w:rPr>
          <w:rFonts w:eastAsia="Times New Roman" w:cstheme="minorHAnsi"/>
          <w:lang w:eastAsia="fr-FR"/>
        </w:rPr>
        <w:t xml:space="preserve">Georges </w:t>
      </w:r>
      <w:proofErr w:type="spellStart"/>
      <w:r w:rsidRPr="005E49F7">
        <w:rPr>
          <w:rFonts w:eastAsia="Times New Roman" w:cstheme="minorHAnsi"/>
          <w:lang w:eastAsia="fr-FR"/>
        </w:rPr>
        <w:t>Bringuier</w:t>
      </w:r>
      <w:proofErr w:type="spellEnd"/>
      <w:r>
        <w:rPr>
          <w:rFonts w:eastAsia="Times New Roman" w:cstheme="minorHAnsi"/>
          <w:lang w:eastAsia="fr-FR"/>
        </w:rPr>
        <w:t xml:space="preserve">, </w:t>
      </w:r>
      <w:r>
        <w:t>inspecteur de l’Éducation nationale honoraire dans les domaines scientifiques, auteur d’essais autour de la laïcité, de biographies de Darwin, d’Alexandre Grothendieck, du chevalier de La Barre.</w:t>
      </w:r>
    </w:p>
    <w:p w14:paraId="77019E84" w14:textId="420F9F3C" w:rsidR="00346FC9" w:rsidRPr="004B296D" w:rsidRDefault="00346FC9" w:rsidP="00E85BA8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2F033B">
        <w:rPr>
          <w:b/>
          <w:bCs/>
          <w:i/>
          <w:iCs/>
        </w:rPr>
        <w:t>Qu’est-ce que la bioéthique et quels en sont les véritables grands enjeux à venir</w:t>
      </w:r>
      <w:r w:rsidRPr="00356D8E">
        <w:rPr>
          <w:i/>
          <w:iCs/>
        </w:rPr>
        <w:t> ?</w:t>
      </w:r>
      <w:r>
        <w:t xml:space="preserve"> par Gilles Roche, membre du CZLR, </w:t>
      </w:r>
      <w:r w:rsidRPr="005641BF">
        <w:rPr>
          <w:rFonts w:eastAsia="Times New Roman" w:cstheme="minorHAnsi"/>
          <w:color w:val="000000"/>
          <w:lang w:eastAsia="fr-FR"/>
        </w:rPr>
        <w:t>médecin, chercheur, infectiologue</w:t>
      </w:r>
      <w:r>
        <w:rPr>
          <w:rFonts w:eastAsia="Times New Roman" w:cstheme="minorHAnsi"/>
          <w:color w:val="000000"/>
          <w:lang w:eastAsia="fr-FR"/>
        </w:rPr>
        <w:t xml:space="preserve">, </w:t>
      </w:r>
      <w:r w:rsidRPr="005641BF">
        <w:rPr>
          <w:rFonts w:eastAsia="Times New Roman" w:cstheme="minorHAnsi"/>
          <w:color w:val="000000"/>
          <w:lang w:eastAsia="fr-FR"/>
        </w:rPr>
        <w:t xml:space="preserve">président pour l’Occitanie </w:t>
      </w:r>
      <w:r w:rsidRPr="004B296D">
        <w:rPr>
          <w:rFonts w:eastAsia="Times New Roman" w:cstheme="minorHAnsi"/>
          <w:color w:val="000000"/>
          <w:lang w:eastAsia="fr-FR"/>
        </w:rPr>
        <w:t xml:space="preserve">de la Fondation pour la Recherche médicale. </w:t>
      </w:r>
    </w:p>
    <w:p w14:paraId="0FF3695D" w14:textId="15277903" w:rsidR="00346FC9" w:rsidRPr="0068017B" w:rsidRDefault="00346FC9" w:rsidP="00E85BA8">
      <w:pPr>
        <w:spacing w:after="0" w:line="240" w:lineRule="auto"/>
        <w:rPr>
          <w:sz w:val="24"/>
          <w:szCs w:val="24"/>
        </w:rPr>
      </w:pPr>
      <w:bookmarkStart w:id="0" w:name="_Hlk519527525"/>
      <w:r w:rsidRPr="002F033B">
        <w:rPr>
          <w:b/>
          <w:bCs/>
          <w:i/>
          <w:iCs/>
        </w:rPr>
        <w:t>Tour d’horizon des problématiques de l’agriculture moderne</w:t>
      </w:r>
      <w:r w:rsidRPr="00534B75">
        <w:t>, par André Fougeroux, administrateur de l’AFIS</w:t>
      </w:r>
      <w:r w:rsidR="00267BC4">
        <w:t xml:space="preserve">, </w:t>
      </w:r>
      <w:r>
        <w:rPr>
          <w:sz w:val="24"/>
          <w:szCs w:val="24"/>
        </w:rPr>
        <w:t>i</w:t>
      </w:r>
      <w:r w:rsidRPr="0068017B">
        <w:rPr>
          <w:rFonts w:ascii="Calibri" w:eastAsia="Times New Roman" w:hAnsi="Calibri" w:cs="Calibri"/>
          <w:lang w:eastAsia="fr-FR"/>
        </w:rPr>
        <w:t>ngénieur agronome spécialiste de protection des cultures et d’entomologie agricole.</w:t>
      </w:r>
    </w:p>
    <w:p w14:paraId="081DC5CB" w14:textId="296B27E0" w:rsidR="00346FC9" w:rsidRPr="00371AC2" w:rsidRDefault="00346FC9" w:rsidP="00E85BA8">
      <w:pPr>
        <w:spacing w:after="0" w:line="240" w:lineRule="auto"/>
      </w:pPr>
      <w:r w:rsidRPr="002F033B">
        <w:rPr>
          <w:rFonts w:eastAsia="Times New Roman" w:cstheme="minorHAnsi"/>
          <w:b/>
          <w:bCs/>
          <w:i/>
          <w:iCs/>
          <w:lang w:eastAsia="fr-FR"/>
        </w:rPr>
        <w:t>L’</w:t>
      </w:r>
      <w:proofErr w:type="spellStart"/>
      <w:r w:rsidRPr="002F033B">
        <w:rPr>
          <w:rFonts w:eastAsia="Times New Roman" w:cstheme="minorHAnsi"/>
          <w:b/>
          <w:bCs/>
          <w:i/>
          <w:iCs/>
          <w:lang w:eastAsia="fr-FR"/>
        </w:rPr>
        <w:t>happycratie</w:t>
      </w:r>
      <w:proofErr w:type="spellEnd"/>
      <w:r w:rsidRPr="002F033B">
        <w:rPr>
          <w:rFonts w:eastAsia="Times New Roman" w:cstheme="minorHAnsi"/>
          <w:b/>
          <w:bCs/>
          <w:i/>
          <w:iCs/>
          <w:lang w:eastAsia="fr-FR"/>
        </w:rPr>
        <w:t xml:space="preserve">, d’Épicure à Julien </w:t>
      </w:r>
      <w:proofErr w:type="spellStart"/>
      <w:r w:rsidRPr="002F033B">
        <w:rPr>
          <w:rFonts w:eastAsia="Times New Roman" w:cstheme="minorHAnsi"/>
          <w:b/>
          <w:bCs/>
          <w:i/>
          <w:iCs/>
          <w:lang w:eastAsia="fr-FR"/>
        </w:rPr>
        <w:t>Peron</w:t>
      </w:r>
      <w:proofErr w:type="spellEnd"/>
      <w:r w:rsidRPr="00371AC2">
        <w:rPr>
          <w:rFonts w:eastAsia="Times New Roman" w:cstheme="minorHAnsi"/>
          <w:i/>
          <w:iCs/>
          <w:lang w:eastAsia="fr-FR"/>
        </w:rPr>
        <w:t xml:space="preserve">, </w:t>
      </w:r>
      <w:r w:rsidRPr="00371AC2">
        <w:t xml:space="preserve">par Françoise </w:t>
      </w:r>
      <w:proofErr w:type="spellStart"/>
      <w:r w:rsidRPr="00371AC2">
        <w:t>Mariotti</w:t>
      </w:r>
      <w:proofErr w:type="spellEnd"/>
      <w:r w:rsidR="00267BC4">
        <w:t>, docteure en psychologie, membre du Cercle zététique.</w:t>
      </w:r>
    </w:p>
    <w:bookmarkEnd w:id="0"/>
    <w:p w14:paraId="535BFF38" w14:textId="3430CF47" w:rsidR="00346FC9" w:rsidRPr="00B95BAA" w:rsidRDefault="00346FC9" w:rsidP="00E85BA8">
      <w:pPr>
        <w:spacing w:after="0" w:line="240" w:lineRule="auto"/>
      </w:pPr>
      <w:r w:rsidRPr="002F033B">
        <w:rPr>
          <w:rFonts w:ascii="Calibri" w:hAnsi="Calibri" w:cs="Calibri"/>
          <w:b/>
          <w:bCs/>
          <w:i/>
          <w:iCs/>
          <w:color w:val="000000"/>
        </w:rPr>
        <w:t>Pensée positive et spiritualité New Age</w:t>
      </w:r>
      <w:r>
        <w:rPr>
          <w:rFonts w:ascii="Calibri" w:hAnsi="Calibri" w:cs="Calibri"/>
          <w:color w:val="000000"/>
        </w:rPr>
        <w:t xml:space="preserve"> par É</w:t>
      </w:r>
      <w:r w:rsidRPr="00B95BAA">
        <w:t xml:space="preserve">lisabeth </w:t>
      </w:r>
      <w:proofErr w:type="spellStart"/>
      <w:r w:rsidRPr="00B95BAA">
        <w:t>Feytit</w:t>
      </w:r>
      <w:proofErr w:type="spellEnd"/>
      <w:r w:rsidR="00267BC4">
        <w:t>, docu</w:t>
      </w:r>
      <w:r w:rsidR="00B01241">
        <w:t>m</w:t>
      </w:r>
      <w:r w:rsidR="00267BC4">
        <w:t xml:space="preserve">entariste, animatrice de </w:t>
      </w:r>
      <w:r w:rsidR="00267BC4">
        <w:rPr>
          <w:rFonts w:ascii="Calibri" w:hAnsi="Calibri" w:cs="Calibri"/>
          <w:i/>
          <w:iCs/>
          <w:color w:val="000000"/>
        </w:rPr>
        <w:t>Méta de Choc, un</w:t>
      </w:r>
      <w:r w:rsidR="00267BC4">
        <w:t xml:space="preserve"> </w:t>
      </w:r>
      <w:r>
        <w:rPr>
          <w:rFonts w:ascii="Calibri" w:hAnsi="Calibri" w:cs="Calibri"/>
          <w:color w:val="000000"/>
        </w:rPr>
        <w:t xml:space="preserve">podcast de « pensée critique appliquée à soi ». </w:t>
      </w:r>
    </w:p>
    <w:p w14:paraId="0B5AEF1F" w14:textId="0DC1BF56" w:rsidR="00346FC9" w:rsidRPr="00B01241" w:rsidRDefault="00346FC9" w:rsidP="00B012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033B">
        <w:rPr>
          <w:rStyle w:val="lev"/>
          <w:rFonts w:asciiTheme="minorHAnsi" w:hAnsiTheme="minorHAnsi" w:cstheme="minorHAnsi"/>
          <w:i/>
          <w:iCs/>
          <w:color w:val="000000"/>
          <w:sz w:val="22"/>
          <w:szCs w:val="22"/>
        </w:rPr>
        <w:t>Agriculture et alimentation...chimique ou biologique ?</w:t>
      </w:r>
      <w:r w:rsidRPr="00B01241">
        <w:rPr>
          <w:rStyle w:val="lev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 xml:space="preserve"> </w:t>
      </w:r>
      <w:r w:rsidRPr="00B01241">
        <w:rPr>
          <w:rStyle w:val="lev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par Alain Caumont, membre du C</w:t>
      </w:r>
      <w:r w:rsidR="00B01241" w:rsidRPr="00B01241">
        <w:rPr>
          <w:rStyle w:val="lev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ercle zététique, </w:t>
      </w:r>
      <w:r w:rsidRPr="00B01241">
        <w:rPr>
          <w:rStyle w:val="lev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enseignant et</w:t>
      </w:r>
      <w:r w:rsidRPr="00B01241">
        <w:rPr>
          <w:rStyle w:val="lev"/>
          <w:rFonts w:cstheme="minorHAnsi"/>
          <w:b w:val="0"/>
          <w:bCs w:val="0"/>
          <w:color w:val="000000"/>
          <w:sz w:val="22"/>
          <w:szCs w:val="22"/>
        </w:rPr>
        <w:t xml:space="preserve"> </w:t>
      </w:r>
      <w:r w:rsidRPr="00B01241">
        <w:rPr>
          <w:rStyle w:val="lev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chercheur en </w:t>
      </w:r>
      <w:proofErr w:type="spellStart"/>
      <w:r w:rsidRPr="00B01241">
        <w:rPr>
          <w:rStyle w:val="lev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agro-économie</w:t>
      </w:r>
      <w:proofErr w:type="spellEnd"/>
      <w:r w:rsidRPr="00B01241">
        <w:rPr>
          <w:rStyle w:val="lev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. </w:t>
      </w:r>
    </w:p>
    <w:p w14:paraId="721A84BF" w14:textId="1A8AE217" w:rsidR="002E3E36" w:rsidRDefault="002E3E36" w:rsidP="002F033B">
      <w:pPr>
        <w:spacing w:before="160"/>
        <w:rPr>
          <w:rStyle w:val="Lienhypertexte"/>
          <w:rFonts w:cstheme="minorHAnsi"/>
          <w:sz w:val="20"/>
          <w:szCs w:val="20"/>
          <w:lang w:val="en-US"/>
        </w:rPr>
      </w:pPr>
      <w:r w:rsidRPr="002E3E36">
        <w:rPr>
          <w:lang w:val="en-US"/>
        </w:rPr>
        <w:t>S</w:t>
      </w:r>
      <w:r w:rsidR="00DE6ADA" w:rsidRPr="002E3E36">
        <w:rPr>
          <w:lang w:val="en-US"/>
        </w:rPr>
        <w:t>it</w:t>
      </w:r>
      <w:r w:rsidR="002F033B">
        <w:rPr>
          <w:lang w:val="en-US"/>
        </w:rPr>
        <w:t>e</w:t>
      </w:r>
      <w:r w:rsidRPr="002E3E36">
        <w:rPr>
          <w:lang w:val="en-US"/>
        </w:rPr>
        <w:t xml:space="preserve"> we</w:t>
      </w:r>
      <w:r>
        <w:rPr>
          <w:lang w:val="en-US"/>
        </w:rPr>
        <w:t>b</w:t>
      </w:r>
      <w:r w:rsidRPr="002E3E36">
        <w:rPr>
          <w:lang w:val="en-US"/>
        </w:rPr>
        <w:t> :</w:t>
      </w:r>
      <w:r w:rsidR="00DE6ADA" w:rsidRPr="002E3E36">
        <w:rPr>
          <w:lang w:val="en-US"/>
        </w:rPr>
        <w:t xml:space="preserve"> </w:t>
      </w:r>
      <w:hyperlink r:id="rId5" w:history="1">
        <w:r w:rsidR="00A25EA4" w:rsidRPr="002E3E36">
          <w:rPr>
            <w:rStyle w:val="Lienhypertexte"/>
            <w:lang w:val="en-US"/>
          </w:rPr>
          <w:t>http://zetetique-languedoc.fr</w:t>
        </w:r>
        <w:r w:rsidR="00A25EA4" w:rsidRPr="002E3E36">
          <w:rPr>
            <w:rStyle w:val="Lienhypertexte"/>
            <w:color w:val="auto"/>
            <w:u w:val="none"/>
            <w:lang w:val="en-US"/>
          </w:rPr>
          <w:t>-</w:t>
        </w:r>
      </w:hyperlink>
      <w:r w:rsidR="00A25EA4" w:rsidRPr="002E3E36">
        <w:rPr>
          <w:rStyle w:val="Lienhypertexte"/>
          <w:u w:val="none"/>
          <w:lang w:val="en-US"/>
        </w:rPr>
        <w:t xml:space="preserve"> </w:t>
      </w:r>
      <w:r w:rsidR="00A25EA4" w:rsidRPr="002E3E36">
        <w:rPr>
          <w:rStyle w:val="Lienhypertexte"/>
          <w:color w:val="auto"/>
          <w:u w:val="none"/>
          <w:lang w:val="en-US"/>
        </w:rPr>
        <w:t xml:space="preserve">Page Facebook : </w:t>
      </w:r>
      <w:hyperlink r:id="rId6" w:history="1">
        <w:r w:rsidRPr="002E3E36">
          <w:rPr>
            <w:rStyle w:val="Lienhypertexte"/>
            <w:rFonts w:cstheme="minorHAnsi"/>
            <w:sz w:val="20"/>
            <w:szCs w:val="20"/>
            <w:lang w:val="en-US"/>
          </w:rPr>
          <w:t>https://www.facebook.com/zetetiquelanguedoc/</w:t>
        </w:r>
      </w:hyperlink>
      <w:r w:rsidRPr="002E3E36">
        <w:rPr>
          <w:rStyle w:val="Lienhypertexte"/>
          <w:rFonts w:cstheme="minorHAnsi"/>
          <w:sz w:val="20"/>
          <w:szCs w:val="20"/>
          <w:lang w:val="en-US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664"/>
      </w:tblGrid>
      <w:tr w:rsidR="002B3C2C" w14:paraId="20906FE8" w14:textId="77777777" w:rsidTr="002B3C2C">
        <w:tc>
          <w:tcPr>
            <w:tcW w:w="7792" w:type="dxa"/>
          </w:tcPr>
          <w:p w14:paraId="1063ADD6" w14:textId="77777777" w:rsidR="002B3C2C" w:rsidRPr="0025415F" w:rsidRDefault="002B3C2C" w:rsidP="002B3C2C">
            <w:pPr>
              <w:rPr>
                <w:b/>
                <w:sz w:val="20"/>
                <w:szCs w:val="20"/>
                <w:lang w:val="en-US"/>
              </w:rPr>
            </w:pPr>
          </w:p>
          <w:p w14:paraId="7579DDCD" w14:textId="74472158" w:rsidR="002B3C2C" w:rsidRDefault="002B3C2C" w:rsidP="002B3C2C">
            <w:r>
              <w:rPr>
                <w:b/>
                <w:sz w:val="20"/>
                <w:szCs w:val="20"/>
              </w:rPr>
              <w:t>*</w:t>
            </w:r>
            <w:r w:rsidRPr="00AF472F">
              <w:rPr>
                <w:b/>
                <w:sz w:val="20"/>
                <w:szCs w:val="20"/>
              </w:rPr>
              <w:t xml:space="preserve">Frais d’inscription/ participation aux frais (couvrant repas du samedi soir, apéritifs, rafraîchissements et boissons chaudes) : </w:t>
            </w:r>
            <w:r>
              <w:rPr>
                <w:b/>
                <w:sz w:val="20"/>
                <w:szCs w:val="20"/>
              </w:rPr>
              <w:t>20</w:t>
            </w:r>
            <w:r w:rsidRPr="00AF472F">
              <w:rPr>
                <w:b/>
                <w:sz w:val="20"/>
                <w:szCs w:val="20"/>
              </w:rPr>
              <w:t xml:space="preserve"> Euros pour les </w:t>
            </w:r>
            <w:r>
              <w:rPr>
                <w:b/>
                <w:sz w:val="20"/>
                <w:szCs w:val="20"/>
              </w:rPr>
              <w:t>deux jours</w:t>
            </w:r>
            <w:r w:rsidRPr="00AF472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10 euros sur une seule journée. </w:t>
            </w:r>
            <w:r w:rsidRPr="002C6704">
              <w:rPr>
                <w:i/>
                <w:sz w:val="20"/>
                <w:szCs w:val="20"/>
              </w:rPr>
              <w:t>(</w:t>
            </w:r>
            <w:proofErr w:type="gramStart"/>
            <w:r w:rsidRPr="002C6704">
              <w:rPr>
                <w:i/>
                <w:sz w:val="20"/>
                <w:szCs w:val="20"/>
              </w:rPr>
              <w:t>pour</w:t>
            </w:r>
            <w:proofErr w:type="gramEnd"/>
            <w:r w:rsidRPr="002C6704">
              <w:rPr>
                <w:i/>
                <w:sz w:val="20"/>
                <w:szCs w:val="20"/>
              </w:rPr>
              <w:t xml:space="preserve"> toute situation particulière, merci de téléphoner)</w:t>
            </w:r>
            <w:r w:rsidR="00896E39">
              <w:rPr>
                <w:i/>
                <w:sz w:val="20"/>
                <w:szCs w:val="20"/>
              </w:rPr>
              <w:t>.</w:t>
            </w:r>
            <w:r w:rsidRPr="00B01241">
              <w:rPr>
                <w:sz w:val="20"/>
                <w:szCs w:val="20"/>
              </w:rPr>
              <w:t xml:space="preserve"> </w:t>
            </w:r>
            <w:r w:rsidRPr="003C1E29">
              <w:rPr>
                <w:sz w:val="20"/>
                <w:szCs w:val="20"/>
              </w:rPr>
              <w:t>Renseignements</w:t>
            </w:r>
            <w:r>
              <w:rPr>
                <w:sz w:val="20"/>
                <w:szCs w:val="20"/>
              </w:rPr>
              <w:t xml:space="preserve"> et précisions</w:t>
            </w:r>
            <w:r w:rsidRPr="003C1E29">
              <w:rPr>
                <w:sz w:val="20"/>
                <w:szCs w:val="20"/>
              </w:rPr>
              <w:t> : 06</w:t>
            </w:r>
            <w:r>
              <w:rPr>
                <w:sz w:val="20"/>
                <w:szCs w:val="20"/>
              </w:rPr>
              <w:t xml:space="preserve"> </w:t>
            </w:r>
            <w:r w:rsidRPr="003C1E29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3C1E2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3C1E2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3C1E29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 xml:space="preserve"> ou écrire à </w:t>
            </w:r>
            <w:r>
              <w:t xml:space="preserve">cercle.zetetique@gmail.com. </w:t>
            </w:r>
          </w:p>
          <w:p w14:paraId="0EDC9F32" w14:textId="77777777" w:rsidR="002B3C2C" w:rsidRPr="0025415F" w:rsidRDefault="002B3C2C" w:rsidP="002F033B">
            <w:pPr>
              <w:spacing w:before="160"/>
              <w:rPr>
                <w:rStyle w:val="Lienhypertexte"/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0D40353" w14:textId="01714832" w:rsidR="002B3C2C" w:rsidRDefault="002B3C2C" w:rsidP="002B3C2C">
            <w:pPr>
              <w:spacing w:before="160"/>
              <w:jc w:val="right"/>
              <w:rPr>
                <w:rStyle w:val="Lienhypertexte"/>
                <w:rFonts w:cstheme="minorHAnsi"/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EB4748" wp14:editId="6A1A79EF">
                  <wp:extent cx="1409700" cy="126131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53" cy="1287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133E5" w14:textId="4CFB38B0" w:rsidR="002B3C2C" w:rsidRDefault="002B3C2C" w:rsidP="00896E39">
      <w:pPr>
        <w:spacing w:after="80"/>
        <w:rPr>
          <w:sz w:val="14"/>
          <w:szCs w:val="14"/>
        </w:rPr>
      </w:pPr>
    </w:p>
    <w:p w14:paraId="5CBA9EBD" w14:textId="77777777" w:rsidR="00E85BA8" w:rsidRPr="00896E39" w:rsidRDefault="00E85BA8" w:rsidP="00896E39">
      <w:pPr>
        <w:spacing w:after="80"/>
        <w:rPr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3C2C" w14:paraId="4C63ECD3" w14:textId="77777777" w:rsidTr="002B3C2C">
        <w:tc>
          <w:tcPr>
            <w:tcW w:w="10456" w:type="dxa"/>
          </w:tcPr>
          <w:p w14:paraId="26C0C575" w14:textId="13AD677B" w:rsidR="002B3C2C" w:rsidRPr="00E85BA8" w:rsidRDefault="002B3C2C" w:rsidP="002B3C2C">
            <w:pPr>
              <w:spacing w:before="60" w:after="0" w:line="240" w:lineRule="auto"/>
              <w:rPr>
                <w:rStyle w:val="Lienhypertexte"/>
                <w:rFonts w:cstheme="minorHAnsi"/>
                <w:sz w:val="20"/>
                <w:szCs w:val="20"/>
              </w:rPr>
            </w:pPr>
            <w:r w:rsidRPr="00E85BA8">
              <w:rPr>
                <w:b/>
                <w:bCs/>
                <w:i/>
                <w:iCs/>
                <w:sz w:val="20"/>
                <w:szCs w:val="20"/>
              </w:rPr>
              <w:t xml:space="preserve">Port du masque obligatoire. Les produits de désinfection </w:t>
            </w:r>
            <w:r w:rsidR="0025415F" w:rsidRPr="00E85BA8">
              <w:rPr>
                <w:b/>
                <w:bCs/>
                <w:i/>
                <w:iCs/>
                <w:sz w:val="20"/>
                <w:szCs w:val="20"/>
              </w:rPr>
              <w:t xml:space="preserve">et autres sprays </w:t>
            </w:r>
            <w:r w:rsidRPr="00E85BA8">
              <w:rPr>
                <w:b/>
                <w:bCs/>
                <w:i/>
                <w:iCs/>
                <w:sz w:val="20"/>
                <w:szCs w:val="20"/>
              </w:rPr>
              <w:t xml:space="preserve">seront à disposition, les gestes-barrière seront strictement respectés. Des gants seront utilisés pour la préparation et le cas échéant pour la consommation </w:t>
            </w:r>
            <w:r w:rsidR="0025415F" w:rsidRPr="00E85BA8">
              <w:rPr>
                <w:b/>
                <w:bCs/>
                <w:i/>
                <w:iCs/>
                <w:sz w:val="20"/>
                <w:szCs w:val="20"/>
              </w:rPr>
              <w:t xml:space="preserve">(en extérieur, avec de la vaisselle écologique et à usage unique) </w:t>
            </w:r>
            <w:r w:rsidRPr="00E85BA8">
              <w:rPr>
                <w:b/>
                <w:bCs/>
                <w:i/>
                <w:iCs/>
                <w:sz w:val="20"/>
                <w:szCs w:val="20"/>
              </w:rPr>
              <w:t>des repas, apéritifs et autres pauses restauratives.</w:t>
            </w:r>
          </w:p>
        </w:tc>
      </w:tr>
    </w:tbl>
    <w:p w14:paraId="773CC449" w14:textId="77777777" w:rsidR="002B3C2C" w:rsidRPr="002F033B" w:rsidRDefault="002B3C2C" w:rsidP="002B3C2C"/>
    <w:sectPr w:rsidR="002B3C2C" w:rsidRPr="002F033B" w:rsidSect="00346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5A"/>
    <w:rsid w:val="0002098B"/>
    <w:rsid w:val="001412DD"/>
    <w:rsid w:val="001552FE"/>
    <w:rsid w:val="001B1AB9"/>
    <w:rsid w:val="001D01C2"/>
    <w:rsid w:val="0021275A"/>
    <w:rsid w:val="00215625"/>
    <w:rsid w:val="0025415F"/>
    <w:rsid w:val="00267BC4"/>
    <w:rsid w:val="002B3C2C"/>
    <w:rsid w:val="002C01E5"/>
    <w:rsid w:val="002E3E36"/>
    <w:rsid w:val="002F033B"/>
    <w:rsid w:val="00346FC9"/>
    <w:rsid w:val="00351CCE"/>
    <w:rsid w:val="00563D2B"/>
    <w:rsid w:val="0068432B"/>
    <w:rsid w:val="006E0A4A"/>
    <w:rsid w:val="006E5805"/>
    <w:rsid w:val="00735C7E"/>
    <w:rsid w:val="0076442E"/>
    <w:rsid w:val="007A4C8F"/>
    <w:rsid w:val="007A699F"/>
    <w:rsid w:val="00866236"/>
    <w:rsid w:val="00896E39"/>
    <w:rsid w:val="00A046EC"/>
    <w:rsid w:val="00A25EA4"/>
    <w:rsid w:val="00A60FAC"/>
    <w:rsid w:val="00B01241"/>
    <w:rsid w:val="00B06B51"/>
    <w:rsid w:val="00C93210"/>
    <w:rsid w:val="00DE6ADA"/>
    <w:rsid w:val="00E85BA8"/>
    <w:rsid w:val="00F004A7"/>
    <w:rsid w:val="00F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DBE"/>
  <w15:chartTrackingRefBased/>
  <w15:docId w15:val="{AB5AE121-63CC-43F4-9A75-D7132CA5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5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275A"/>
    <w:rPr>
      <w:b/>
      <w:bCs/>
    </w:rPr>
  </w:style>
  <w:style w:type="character" w:styleId="Lienhypertexte">
    <w:name w:val="Hyperlink"/>
    <w:basedOn w:val="Policepardfaut"/>
    <w:uiPriority w:val="99"/>
    <w:unhideWhenUsed/>
    <w:rsid w:val="00DE6A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5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zetetiquelanguedoc/" TargetMode="External"/><Relationship Id="rId5" Type="http://schemas.openxmlformats.org/officeDocument/2006/relationships/hyperlink" Target="http://zetetique-languedoc.fr-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BERNET</dc:creator>
  <cp:keywords/>
  <dc:description/>
  <cp:lastModifiedBy>Jean-Luc BERNET</cp:lastModifiedBy>
  <cp:revision>5</cp:revision>
  <dcterms:created xsi:type="dcterms:W3CDTF">2020-09-05T16:10:00Z</dcterms:created>
  <dcterms:modified xsi:type="dcterms:W3CDTF">2020-09-06T09:40:00Z</dcterms:modified>
</cp:coreProperties>
</file>